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rPr>
          <w:rFonts w:ascii="Times New Roman" w:hAnsi="Times New Roman" w:cs="Times New Roman"/>
          <w:sz w:val="24"/>
          <w:szCs w:val="24"/>
        </w:rPr>
      </w:pPr>
    </w:p>
    <w:p w:rsidR="00A21A32" w:rsidRPr="00A21A32" w:rsidRDefault="00A21A32" w:rsidP="00A21A32">
      <w:pPr>
        <w:spacing w:after="0" w:line="480" w:lineRule="auto"/>
        <w:jc w:val="center"/>
        <w:rPr>
          <w:rFonts w:ascii="Times New Roman" w:hAnsi="Times New Roman" w:cs="Times New Roman"/>
          <w:sz w:val="24"/>
          <w:szCs w:val="24"/>
        </w:rPr>
      </w:pPr>
      <w:r w:rsidRPr="00A21A32">
        <w:rPr>
          <w:rFonts w:ascii="Times New Roman" w:hAnsi="Times New Roman" w:cs="Times New Roman"/>
          <w:sz w:val="24"/>
          <w:szCs w:val="24"/>
        </w:rPr>
        <w:t>Functional Theory and Social Stratification</w:t>
      </w:r>
    </w:p>
    <w:p w:rsidR="00A21A32" w:rsidRPr="00A21A32" w:rsidRDefault="00A21A32" w:rsidP="00A21A32">
      <w:pPr>
        <w:spacing w:after="0" w:line="480" w:lineRule="auto"/>
        <w:jc w:val="center"/>
        <w:rPr>
          <w:rFonts w:ascii="Times New Roman" w:hAnsi="Times New Roman" w:cs="Times New Roman"/>
          <w:sz w:val="24"/>
          <w:szCs w:val="24"/>
        </w:rPr>
      </w:pPr>
      <w:r w:rsidRPr="00A21A32">
        <w:rPr>
          <w:rFonts w:ascii="Times New Roman" w:hAnsi="Times New Roman" w:cs="Times New Roman"/>
          <w:sz w:val="24"/>
          <w:szCs w:val="24"/>
        </w:rPr>
        <w:t>Name of Student</w:t>
      </w:r>
    </w:p>
    <w:p w:rsidR="00A21A32" w:rsidRPr="00A21A32" w:rsidRDefault="00A21A32" w:rsidP="00A21A32">
      <w:pPr>
        <w:spacing w:after="0" w:line="480" w:lineRule="auto"/>
        <w:jc w:val="center"/>
        <w:rPr>
          <w:rFonts w:ascii="Times New Roman" w:hAnsi="Times New Roman" w:cs="Times New Roman"/>
          <w:sz w:val="24"/>
          <w:szCs w:val="24"/>
        </w:rPr>
      </w:pPr>
      <w:r w:rsidRPr="00A21A32">
        <w:rPr>
          <w:rFonts w:ascii="Times New Roman" w:hAnsi="Times New Roman" w:cs="Times New Roman"/>
          <w:sz w:val="24"/>
          <w:szCs w:val="24"/>
        </w:rPr>
        <w:t>Name of Institution</w:t>
      </w:r>
    </w:p>
    <w:p w:rsidR="00A21A32" w:rsidRPr="00A21A32" w:rsidRDefault="00A21A32" w:rsidP="00A21A32">
      <w:pPr>
        <w:spacing w:after="0" w:line="480" w:lineRule="auto"/>
        <w:jc w:val="center"/>
        <w:rPr>
          <w:rFonts w:ascii="Times New Roman" w:hAnsi="Times New Roman" w:cs="Times New Roman"/>
          <w:sz w:val="24"/>
          <w:szCs w:val="24"/>
        </w:rPr>
      </w:pPr>
      <w:r w:rsidRPr="00A21A32">
        <w:rPr>
          <w:rFonts w:ascii="Times New Roman" w:hAnsi="Times New Roman" w:cs="Times New Roman"/>
          <w:sz w:val="24"/>
          <w:szCs w:val="24"/>
        </w:rPr>
        <w:t xml:space="preserve">Date </w:t>
      </w:r>
      <w:r w:rsidRPr="00A21A32">
        <w:rPr>
          <w:rFonts w:ascii="Times New Roman" w:hAnsi="Times New Roman" w:cs="Times New Roman"/>
          <w:sz w:val="24"/>
          <w:szCs w:val="24"/>
        </w:rPr>
        <w:br w:type="page"/>
      </w:r>
    </w:p>
    <w:p w:rsidR="001E3984" w:rsidRPr="00A21A32" w:rsidRDefault="004E4C3D" w:rsidP="00A21A32">
      <w:pPr>
        <w:spacing w:after="0" w:line="480" w:lineRule="auto"/>
        <w:ind w:firstLine="720"/>
        <w:rPr>
          <w:rFonts w:ascii="Times New Roman" w:hAnsi="Times New Roman" w:cs="Times New Roman"/>
          <w:sz w:val="24"/>
          <w:szCs w:val="24"/>
        </w:rPr>
      </w:pPr>
      <w:r w:rsidRPr="00A21A32">
        <w:rPr>
          <w:rFonts w:ascii="Times New Roman" w:hAnsi="Times New Roman" w:cs="Times New Roman"/>
          <w:sz w:val="24"/>
          <w:szCs w:val="24"/>
        </w:rPr>
        <w:lastRenderedPageBreak/>
        <w:t xml:space="preserve">Social stratification identifies people according to rankings, which highlight influence, power, status, and wealth. The order follows a hierarchy, particularly in highlighting the vast differences between categories within the United States. The basic systems involved include class, caste, estates, and slavery. </w:t>
      </w:r>
      <w:r w:rsidR="00E26C8E" w:rsidRPr="00A21A32">
        <w:rPr>
          <w:rFonts w:ascii="Times New Roman" w:hAnsi="Times New Roman" w:cs="Times New Roman"/>
          <w:sz w:val="24"/>
          <w:szCs w:val="24"/>
        </w:rPr>
        <w:t>Functional theory perceives the society dynamic as a system comprising of distinct and complex elements, all of which function to enhance stability. Some of the major principles involved include social order, education and value consensus</w:t>
      </w:r>
      <w:r w:rsidR="00A21A32" w:rsidRPr="00A21A32">
        <w:rPr>
          <w:rFonts w:ascii="Times New Roman" w:hAnsi="Times New Roman" w:cs="Times New Roman"/>
          <w:sz w:val="24"/>
          <w:szCs w:val="24"/>
        </w:rPr>
        <w:t xml:space="preserve"> (Scott, 2014)</w:t>
      </w:r>
      <w:r w:rsidR="00E26C8E" w:rsidRPr="00A21A32">
        <w:rPr>
          <w:rFonts w:ascii="Times New Roman" w:hAnsi="Times New Roman" w:cs="Times New Roman"/>
          <w:sz w:val="24"/>
          <w:szCs w:val="24"/>
        </w:rPr>
        <w:t xml:space="preserve">. With regards to perception of survival of the society, the theory posits that every individual has a role and purpose. </w:t>
      </w:r>
    </w:p>
    <w:p w:rsidR="00A21A32" w:rsidRPr="00A21A32" w:rsidRDefault="00E26C8E" w:rsidP="00A21A32">
      <w:pPr>
        <w:spacing w:after="0" w:line="480" w:lineRule="auto"/>
        <w:ind w:firstLine="720"/>
        <w:rPr>
          <w:rFonts w:ascii="Times New Roman" w:hAnsi="Times New Roman" w:cs="Times New Roman"/>
          <w:sz w:val="24"/>
          <w:szCs w:val="24"/>
        </w:rPr>
      </w:pPr>
      <w:r w:rsidRPr="00A21A32">
        <w:rPr>
          <w:rFonts w:ascii="Times New Roman" w:hAnsi="Times New Roman" w:cs="Times New Roman"/>
          <w:sz w:val="24"/>
          <w:szCs w:val="24"/>
        </w:rPr>
        <w:t>Therefore, functional theory perceives the differences and structure of social stratification as necessary for the stability and solidarity of the society. The social classes create a paradigm whereby the talented seek and find roles critical in management and maintenance of the society. The social differences also serve as inspirations for serving what they perceive as higher functions, relative to serving the society</w:t>
      </w:r>
      <w:r w:rsidR="00A21A32" w:rsidRPr="00A21A32">
        <w:rPr>
          <w:rFonts w:ascii="Times New Roman" w:hAnsi="Times New Roman" w:cs="Times New Roman"/>
          <w:sz w:val="24"/>
          <w:szCs w:val="24"/>
        </w:rPr>
        <w:t xml:space="preserve"> (</w:t>
      </w:r>
      <w:proofErr w:type="spellStart"/>
      <w:r w:rsidR="00A21A32" w:rsidRPr="00A21A32">
        <w:rPr>
          <w:rFonts w:ascii="Times New Roman" w:hAnsi="Times New Roman" w:cs="Times New Roman"/>
          <w:sz w:val="24"/>
          <w:szCs w:val="24"/>
        </w:rPr>
        <w:t>Doob</w:t>
      </w:r>
      <w:proofErr w:type="spellEnd"/>
      <w:r w:rsidR="00A21A32" w:rsidRPr="00A21A32">
        <w:rPr>
          <w:rFonts w:ascii="Times New Roman" w:hAnsi="Times New Roman" w:cs="Times New Roman"/>
          <w:sz w:val="24"/>
          <w:szCs w:val="24"/>
        </w:rPr>
        <w:t>, 2015)</w:t>
      </w:r>
      <w:r w:rsidRPr="00A21A32">
        <w:rPr>
          <w:rFonts w:ascii="Times New Roman" w:hAnsi="Times New Roman" w:cs="Times New Roman"/>
          <w:sz w:val="24"/>
          <w:szCs w:val="24"/>
        </w:rPr>
        <w:t xml:space="preserve">. The requirements for fulfillment of a role set its designation of social importance. The notion of perceived importance under functional theory emanates from the comprehension that greater rewards are the consequences of serving a social role with higher functional significance. </w:t>
      </w:r>
    </w:p>
    <w:p w:rsidR="00E26C8E" w:rsidRPr="00A21A32" w:rsidRDefault="00A21A32" w:rsidP="00A21A32">
      <w:pPr>
        <w:spacing w:after="0" w:line="480" w:lineRule="auto"/>
        <w:ind w:firstLine="720"/>
        <w:rPr>
          <w:rFonts w:ascii="Times New Roman" w:hAnsi="Times New Roman" w:cs="Times New Roman"/>
          <w:sz w:val="24"/>
          <w:szCs w:val="24"/>
        </w:rPr>
      </w:pPr>
      <w:r w:rsidRPr="00A21A32">
        <w:rPr>
          <w:rFonts w:ascii="Times New Roman" w:hAnsi="Times New Roman" w:cs="Times New Roman"/>
          <w:sz w:val="24"/>
          <w:szCs w:val="24"/>
        </w:rPr>
        <w:t xml:space="preserve">The concept aligns with Davis-Moore thesis that posits that the greater the functional importance of a social role, the greater must be the rewards. </w:t>
      </w:r>
      <w:r w:rsidR="00E26C8E" w:rsidRPr="00A21A32">
        <w:rPr>
          <w:rFonts w:ascii="Times New Roman" w:hAnsi="Times New Roman" w:cs="Times New Roman"/>
          <w:sz w:val="24"/>
          <w:szCs w:val="24"/>
        </w:rPr>
        <w:t xml:space="preserve">Therefore, there are those in the society more deserving of rewards than others. </w:t>
      </w:r>
      <w:r w:rsidRPr="00A21A32">
        <w:rPr>
          <w:rFonts w:ascii="Times New Roman" w:hAnsi="Times New Roman" w:cs="Times New Roman"/>
          <w:sz w:val="24"/>
          <w:szCs w:val="24"/>
        </w:rPr>
        <w:t xml:space="preserve">The rewards, in this context, refer to prestige, power, and income. However, the extent of the theory also comprehends that although the structure ensures that duties serve the entire community, the benefits reaped are limited to an extent. Functional theory also fails at establishing how the grading and understanding of skilled roles are assigned significance. </w:t>
      </w:r>
    </w:p>
    <w:p w:rsidR="00A21A32" w:rsidRPr="00A21A32" w:rsidRDefault="00A21A32" w:rsidP="00A21A32">
      <w:pPr>
        <w:spacing w:after="0" w:line="480" w:lineRule="auto"/>
        <w:rPr>
          <w:rFonts w:ascii="Times New Roman" w:hAnsi="Times New Roman" w:cs="Times New Roman"/>
          <w:sz w:val="24"/>
          <w:szCs w:val="24"/>
        </w:rPr>
      </w:pPr>
      <w:r w:rsidRPr="00A21A32">
        <w:rPr>
          <w:rFonts w:ascii="Times New Roman" w:hAnsi="Times New Roman" w:cs="Times New Roman"/>
          <w:sz w:val="24"/>
          <w:szCs w:val="24"/>
        </w:rPr>
        <w:lastRenderedPageBreak/>
        <w:br w:type="page"/>
      </w:r>
    </w:p>
    <w:p w:rsidR="00A21A32" w:rsidRPr="00A21A32" w:rsidRDefault="00A21A32" w:rsidP="00A21A32">
      <w:pPr>
        <w:spacing w:after="0" w:line="480" w:lineRule="auto"/>
        <w:jc w:val="center"/>
        <w:rPr>
          <w:rFonts w:ascii="Times New Roman" w:hAnsi="Times New Roman" w:cs="Times New Roman"/>
          <w:sz w:val="24"/>
          <w:szCs w:val="24"/>
        </w:rPr>
      </w:pPr>
      <w:r w:rsidRPr="00A21A32">
        <w:rPr>
          <w:rFonts w:ascii="Times New Roman" w:hAnsi="Times New Roman" w:cs="Times New Roman"/>
          <w:sz w:val="24"/>
          <w:szCs w:val="24"/>
        </w:rPr>
        <w:lastRenderedPageBreak/>
        <w:t>References</w:t>
      </w:r>
    </w:p>
    <w:p w:rsidR="00A21A32" w:rsidRPr="00A21A32" w:rsidRDefault="00A21A32" w:rsidP="00A21A32">
      <w:pPr>
        <w:spacing w:after="0" w:line="480" w:lineRule="auto"/>
        <w:ind w:left="720" w:hanging="720"/>
        <w:rPr>
          <w:rFonts w:ascii="Times New Roman" w:hAnsi="Times New Roman" w:cs="Times New Roman"/>
          <w:color w:val="222222"/>
          <w:sz w:val="24"/>
          <w:szCs w:val="24"/>
          <w:shd w:val="clear" w:color="auto" w:fill="FFFFFF"/>
        </w:rPr>
      </w:pPr>
      <w:proofErr w:type="spellStart"/>
      <w:r w:rsidRPr="00A21A32">
        <w:rPr>
          <w:rFonts w:ascii="Times New Roman" w:hAnsi="Times New Roman" w:cs="Times New Roman"/>
          <w:color w:val="222222"/>
          <w:sz w:val="24"/>
          <w:szCs w:val="24"/>
          <w:shd w:val="clear" w:color="auto" w:fill="FFFFFF"/>
        </w:rPr>
        <w:t>Doob</w:t>
      </w:r>
      <w:proofErr w:type="spellEnd"/>
      <w:r w:rsidRPr="00A21A32">
        <w:rPr>
          <w:rFonts w:ascii="Times New Roman" w:hAnsi="Times New Roman" w:cs="Times New Roman"/>
          <w:color w:val="222222"/>
          <w:sz w:val="24"/>
          <w:szCs w:val="24"/>
          <w:shd w:val="clear" w:color="auto" w:fill="FFFFFF"/>
        </w:rPr>
        <w:t>, C. (2015). </w:t>
      </w:r>
      <w:proofErr w:type="gramStart"/>
      <w:r w:rsidRPr="00A21A32">
        <w:rPr>
          <w:rFonts w:ascii="Times New Roman" w:hAnsi="Times New Roman" w:cs="Times New Roman"/>
          <w:i/>
          <w:iCs/>
          <w:color w:val="222222"/>
          <w:sz w:val="24"/>
          <w:szCs w:val="24"/>
          <w:shd w:val="clear" w:color="auto" w:fill="FFFFFF"/>
        </w:rPr>
        <w:t>Social inequality and social stratification in US society</w:t>
      </w:r>
      <w:r w:rsidRPr="00A21A32">
        <w:rPr>
          <w:rFonts w:ascii="Times New Roman" w:hAnsi="Times New Roman" w:cs="Times New Roman"/>
          <w:color w:val="222222"/>
          <w:sz w:val="24"/>
          <w:szCs w:val="24"/>
          <w:shd w:val="clear" w:color="auto" w:fill="FFFFFF"/>
        </w:rPr>
        <w:t>.</w:t>
      </w:r>
      <w:proofErr w:type="gramEnd"/>
      <w:r w:rsidRPr="00A21A32">
        <w:rPr>
          <w:rFonts w:ascii="Times New Roman" w:hAnsi="Times New Roman" w:cs="Times New Roman"/>
          <w:color w:val="222222"/>
          <w:sz w:val="24"/>
          <w:szCs w:val="24"/>
          <w:shd w:val="clear" w:color="auto" w:fill="FFFFFF"/>
        </w:rPr>
        <w:t xml:space="preserve"> </w:t>
      </w:r>
      <w:proofErr w:type="spellStart"/>
      <w:proofErr w:type="gramStart"/>
      <w:r w:rsidRPr="00A21A32">
        <w:rPr>
          <w:rFonts w:ascii="Times New Roman" w:hAnsi="Times New Roman" w:cs="Times New Roman"/>
          <w:color w:val="222222"/>
          <w:sz w:val="24"/>
          <w:szCs w:val="24"/>
          <w:shd w:val="clear" w:color="auto" w:fill="FFFFFF"/>
        </w:rPr>
        <w:t>Routledge</w:t>
      </w:r>
      <w:proofErr w:type="spellEnd"/>
      <w:r w:rsidRPr="00A21A32">
        <w:rPr>
          <w:rFonts w:ascii="Times New Roman" w:hAnsi="Times New Roman" w:cs="Times New Roman"/>
          <w:color w:val="222222"/>
          <w:sz w:val="24"/>
          <w:szCs w:val="24"/>
          <w:shd w:val="clear" w:color="auto" w:fill="FFFFFF"/>
        </w:rPr>
        <w:t>.</w:t>
      </w:r>
      <w:proofErr w:type="gramEnd"/>
    </w:p>
    <w:p w:rsidR="00A21A32" w:rsidRPr="00A21A32" w:rsidRDefault="00A21A32" w:rsidP="00A21A32">
      <w:pPr>
        <w:spacing w:after="0" w:line="480" w:lineRule="auto"/>
        <w:ind w:left="720" w:hanging="720"/>
        <w:rPr>
          <w:rFonts w:ascii="Times New Roman" w:hAnsi="Times New Roman" w:cs="Times New Roman"/>
          <w:sz w:val="24"/>
          <w:szCs w:val="24"/>
        </w:rPr>
      </w:pPr>
      <w:r w:rsidRPr="00A21A32">
        <w:rPr>
          <w:rFonts w:ascii="Times New Roman" w:hAnsi="Times New Roman" w:cs="Times New Roman"/>
          <w:color w:val="222222"/>
          <w:sz w:val="24"/>
          <w:szCs w:val="24"/>
          <w:shd w:val="clear" w:color="auto" w:fill="FFFFFF"/>
        </w:rPr>
        <w:t>Scott, J. (2014). </w:t>
      </w:r>
      <w:r w:rsidRPr="00A21A32">
        <w:rPr>
          <w:rFonts w:ascii="Times New Roman" w:hAnsi="Times New Roman" w:cs="Times New Roman"/>
          <w:i/>
          <w:iCs/>
          <w:color w:val="222222"/>
          <w:sz w:val="24"/>
          <w:szCs w:val="24"/>
          <w:shd w:val="clear" w:color="auto" w:fill="FFFFFF"/>
        </w:rPr>
        <w:t>Stratification and power: Structures of class, status and command</w:t>
      </w:r>
      <w:r w:rsidRPr="00A21A32">
        <w:rPr>
          <w:rFonts w:ascii="Times New Roman" w:hAnsi="Times New Roman" w:cs="Times New Roman"/>
          <w:color w:val="222222"/>
          <w:sz w:val="24"/>
          <w:szCs w:val="24"/>
          <w:shd w:val="clear" w:color="auto" w:fill="FFFFFF"/>
        </w:rPr>
        <w:t xml:space="preserve">. </w:t>
      </w:r>
      <w:proofErr w:type="gramStart"/>
      <w:r w:rsidRPr="00A21A32">
        <w:rPr>
          <w:rFonts w:ascii="Times New Roman" w:hAnsi="Times New Roman" w:cs="Times New Roman"/>
          <w:color w:val="222222"/>
          <w:sz w:val="24"/>
          <w:szCs w:val="24"/>
          <w:shd w:val="clear" w:color="auto" w:fill="FFFFFF"/>
        </w:rPr>
        <w:t>John Wiley &amp; Sons.</w:t>
      </w:r>
      <w:proofErr w:type="gramEnd"/>
    </w:p>
    <w:sectPr w:rsidR="00A21A32" w:rsidRPr="00A21A32" w:rsidSect="00A21A3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0F4B" w:rsidRDefault="00050F4B" w:rsidP="00A21A32">
      <w:pPr>
        <w:spacing w:after="0" w:line="240" w:lineRule="auto"/>
      </w:pPr>
      <w:r>
        <w:separator/>
      </w:r>
    </w:p>
  </w:endnote>
  <w:endnote w:type="continuationSeparator" w:id="0">
    <w:p w:rsidR="00050F4B" w:rsidRDefault="00050F4B" w:rsidP="00A21A3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0F4B" w:rsidRDefault="00050F4B" w:rsidP="00A21A32">
      <w:pPr>
        <w:spacing w:after="0" w:line="240" w:lineRule="auto"/>
      </w:pPr>
      <w:r>
        <w:separator/>
      </w:r>
    </w:p>
  </w:footnote>
  <w:footnote w:type="continuationSeparator" w:id="0">
    <w:p w:rsidR="00050F4B" w:rsidRDefault="00050F4B" w:rsidP="00A21A32">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32" w:rsidRPr="00A21A32" w:rsidRDefault="00A21A32">
    <w:pPr>
      <w:pStyle w:val="Header"/>
      <w:jc w:val="right"/>
      <w:rPr>
        <w:rFonts w:ascii="Times New Roman" w:hAnsi="Times New Roman" w:cs="Times New Roman"/>
        <w:sz w:val="24"/>
      </w:rPr>
    </w:pPr>
    <w:r w:rsidRPr="00A21A32">
      <w:rPr>
        <w:rFonts w:ascii="Times New Roman" w:hAnsi="Times New Roman" w:cs="Times New Roman"/>
        <w:sz w:val="24"/>
      </w:rPr>
      <w:t>FUNCTIONAL THEORY AND SOCIAL STRATIFICATION</w:t>
    </w:r>
    <w:r w:rsidRPr="00A21A32">
      <w:rPr>
        <w:rFonts w:ascii="Times New Roman" w:hAnsi="Times New Roman" w:cs="Times New Roman"/>
        <w:sz w:val="24"/>
      </w:rPr>
      <w:tab/>
    </w:r>
    <w:sdt>
      <w:sdtPr>
        <w:rPr>
          <w:rFonts w:ascii="Times New Roman" w:hAnsi="Times New Roman" w:cs="Times New Roman"/>
          <w:sz w:val="24"/>
        </w:rPr>
        <w:id w:val="124997329"/>
        <w:docPartObj>
          <w:docPartGallery w:val="Page Numbers (Top of Page)"/>
          <w:docPartUnique/>
        </w:docPartObj>
      </w:sdtPr>
      <w:sdtContent>
        <w:r w:rsidRPr="00A21A32">
          <w:rPr>
            <w:rFonts w:ascii="Times New Roman" w:hAnsi="Times New Roman" w:cs="Times New Roman"/>
            <w:sz w:val="24"/>
          </w:rPr>
          <w:fldChar w:fldCharType="begin"/>
        </w:r>
        <w:r w:rsidRPr="00A21A32">
          <w:rPr>
            <w:rFonts w:ascii="Times New Roman" w:hAnsi="Times New Roman" w:cs="Times New Roman"/>
            <w:sz w:val="24"/>
          </w:rPr>
          <w:instrText xml:space="preserve"> PAGE   \* MERGEFORMAT </w:instrText>
        </w:r>
        <w:r w:rsidRPr="00A21A32">
          <w:rPr>
            <w:rFonts w:ascii="Times New Roman" w:hAnsi="Times New Roman" w:cs="Times New Roman"/>
            <w:sz w:val="24"/>
          </w:rPr>
          <w:fldChar w:fldCharType="separate"/>
        </w:r>
        <w:r>
          <w:rPr>
            <w:rFonts w:ascii="Times New Roman" w:hAnsi="Times New Roman" w:cs="Times New Roman"/>
            <w:noProof/>
            <w:sz w:val="24"/>
          </w:rPr>
          <w:t>2</w:t>
        </w:r>
        <w:r w:rsidRPr="00A21A32">
          <w:rPr>
            <w:rFonts w:ascii="Times New Roman" w:hAnsi="Times New Roman" w:cs="Times New Roman"/>
            <w:sz w:val="24"/>
          </w:rPr>
          <w:fldChar w:fldCharType="end"/>
        </w:r>
      </w:sdtContent>
    </w:sdt>
  </w:p>
  <w:p w:rsidR="00A21A32" w:rsidRPr="00A21A32" w:rsidRDefault="00A21A32">
    <w:pPr>
      <w:pStyle w:val="Header"/>
      <w:rPr>
        <w:rFonts w:ascii="Times New Roman" w:hAnsi="Times New Roman" w:cs="Times New Roman"/>
        <w:sz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1A32" w:rsidRPr="00A21A32" w:rsidRDefault="00A21A32">
    <w:pPr>
      <w:pStyle w:val="Header"/>
      <w:jc w:val="right"/>
      <w:rPr>
        <w:rFonts w:ascii="Times New Roman" w:hAnsi="Times New Roman" w:cs="Times New Roman"/>
        <w:sz w:val="24"/>
      </w:rPr>
    </w:pPr>
    <w:r w:rsidRPr="00A21A32">
      <w:rPr>
        <w:rFonts w:ascii="Times New Roman" w:hAnsi="Times New Roman" w:cs="Times New Roman"/>
        <w:sz w:val="24"/>
      </w:rPr>
      <w:t xml:space="preserve">Running Head: FUNCTIONAL THEORY AND SOCIAL STRATIFICATION </w:t>
    </w:r>
    <w:r w:rsidRPr="00A21A32">
      <w:rPr>
        <w:rFonts w:ascii="Times New Roman" w:hAnsi="Times New Roman" w:cs="Times New Roman"/>
        <w:sz w:val="24"/>
      </w:rPr>
      <w:tab/>
    </w:r>
    <w:sdt>
      <w:sdtPr>
        <w:rPr>
          <w:rFonts w:ascii="Times New Roman" w:hAnsi="Times New Roman" w:cs="Times New Roman"/>
          <w:sz w:val="24"/>
        </w:rPr>
        <w:id w:val="124997373"/>
        <w:docPartObj>
          <w:docPartGallery w:val="Page Numbers (Top of Page)"/>
          <w:docPartUnique/>
        </w:docPartObj>
      </w:sdtPr>
      <w:sdtContent>
        <w:r w:rsidRPr="00A21A32">
          <w:rPr>
            <w:rFonts w:ascii="Times New Roman" w:hAnsi="Times New Roman" w:cs="Times New Roman"/>
            <w:sz w:val="24"/>
          </w:rPr>
          <w:fldChar w:fldCharType="begin"/>
        </w:r>
        <w:r w:rsidRPr="00A21A32">
          <w:rPr>
            <w:rFonts w:ascii="Times New Roman" w:hAnsi="Times New Roman" w:cs="Times New Roman"/>
            <w:sz w:val="24"/>
          </w:rPr>
          <w:instrText xml:space="preserve"> PAGE   \* MERGEFORMAT </w:instrText>
        </w:r>
        <w:r w:rsidRPr="00A21A32">
          <w:rPr>
            <w:rFonts w:ascii="Times New Roman" w:hAnsi="Times New Roman" w:cs="Times New Roman"/>
            <w:sz w:val="24"/>
          </w:rPr>
          <w:fldChar w:fldCharType="separate"/>
        </w:r>
        <w:r>
          <w:rPr>
            <w:rFonts w:ascii="Times New Roman" w:hAnsi="Times New Roman" w:cs="Times New Roman"/>
            <w:noProof/>
            <w:sz w:val="24"/>
          </w:rPr>
          <w:t>1</w:t>
        </w:r>
        <w:r w:rsidRPr="00A21A32">
          <w:rPr>
            <w:rFonts w:ascii="Times New Roman" w:hAnsi="Times New Roman" w:cs="Times New Roman"/>
            <w:sz w:val="24"/>
          </w:rPr>
          <w:fldChar w:fldCharType="end"/>
        </w:r>
      </w:sdtContent>
    </w:sdt>
  </w:p>
  <w:p w:rsidR="00A21A32" w:rsidRPr="00A21A32" w:rsidRDefault="00A21A32">
    <w:pPr>
      <w:pStyle w:val="Header"/>
      <w:rPr>
        <w:rFonts w:ascii="Times New Roman" w:hAnsi="Times New Roman" w:cs="Times New Roman"/>
        <w:sz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4"/>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yNrM0MDEyNTWyNLAEMpV0lIJTi4sz8/NACgxrAT84coAsAAAA"/>
  </w:docVars>
  <w:rsids>
    <w:rsidRoot w:val="004E4C3D"/>
    <w:rsid w:val="00050F4B"/>
    <w:rsid w:val="001E3984"/>
    <w:rsid w:val="004E4C3D"/>
    <w:rsid w:val="00A21A32"/>
    <w:rsid w:val="00E26C8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E398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1A3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1A32"/>
  </w:style>
  <w:style w:type="paragraph" w:styleId="Footer">
    <w:name w:val="footer"/>
    <w:basedOn w:val="Normal"/>
    <w:link w:val="FooterChar"/>
    <w:uiPriority w:val="99"/>
    <w:semiHidden/>
    <w:unhideWhenUsed/>
    <w:rsid w:val="00A21A32"/>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A21A32"/>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103</TotalTime>
  <Pages>4</Pages>
  <Words>342</Words>
  <Characters>1956</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2020-06-17T21:12:00Z</dcterms:created>
  <dcterms:modified xsi:type="dcterms:W3CDTF">2020-06-17T22:55:00Z</dcterms:modified>
</cp:coreProperties>
</file>